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3CA9CA" w14:textId="6BE91F83" w:rsidR="00500FCC" w:rsidRDefault="00E96969">
      <w:pPr>
        <w:rPr>
          <w:b/>
          <w:sz w:val="28"/>
          <w:szCs w:val="28"/>
        </w:rPr>
      </w:pPr>
      <w:r>
        <w:rPr>
          <w:b/>
          <w:sz w:val="28"/>
          <w:szCs w:val="28"/>
        </w:rPr>
        <w:t xml:space="preserve">Miljøpedagogisk plan for </w:t>
      </w:r>
      <w:r w:rsidR="00687EB1">
        <w:rPr>
          <w:b/>
          <w:sz w:val="28"/>
          <w:szCs w:val="28"/>
        </w:rPr>
        <w:t xml:space="preserve">&lt;xx&gt; </w:t>
      </w:r>
      <w:r>
        <w:rPr>
          <w:b/>
          <w:sz w:val="28"/>
          <w:szCs w:val="28"/>
        </w:rPr>
        <w:t>barnehage</w:t>
      </w:r>
    </w:p>
    <w:p w14:paraId="384A8FC3" w14:textId="77777777" w:rsidR="00500FCC" w:rsidRDefault="00500FCC">
      <w:pPr>
        <w:rPr>
          <w:b/>
          <w:sz w:val="28"/>
          <w:szCs w:val="28"/>
        </w:rPr>
      </w:pPr>
    </w:p>
    <w:p w14:paraId="25D725CB" w14:textId="5FCDA9CA" w:rsidR="00082E75" w:rsidRPr="00500FCC" w:rsidRDefault="00C9313B">
      <w:pPr>
        <w:rPr>
          <w:b/>
        </w:rPr>
      </w:pPr>
      <w:proofErr w:type="spellStart"/>
      <w:r>
        <w:rPr>
          <w:b/>
        </w:rPr>
        <w:t>Miljøfyrtårns</w:t>
      </w:r>
      <w:proofErr w:type="spellEnd"/>
      <w:r>
        <w:rPr>
          <w:b/>
        </w:rPr>
        <w:t xml:space="preserve"> kriterium</w:t>
      </w:r>
      <w:r w:rsidR="00241FC7" w:rsidRPr="00500FCC">
        <w:rPr>
          <w:b/>
        </w:rPr>
        <w:t xml:space="preserve"> til miljøpedagogikk i barnehagene:</w:t>
      </w:r>
    </w:p>
    <w:p w14:paraId="49D197F0" w14:textId="77777777" w:rsidR="00241FC7" w:rsidRDefault="00241FC7">
      <w:pPr>
        <w:rPr>
          <w:i/>
        </w:rPr>
      </w:pPr>
    </w:p>
    <w:p w14:paraId="18B4795E" w14:textId="371950EA" w:rsidR="00500FCC" w:rsidRPr="00CF6236" w:rsidRDefault="00C9313B">
      <w:pPr>
        <w:rPr>
          <w:i/>
        </w:rPr>
      </w:pPr>
      <w:r w:rsidRPr="00CF6236">
        <w:rPr>
          <w:i/>
        </w:rPr>
        <w:t xml:space="preserve">Barnehagen skal innføre et helhetlig miljøpedagogisk opplegg som er basert på rammeplan for barnehagens innhold og oppgaver samt </w:t>
      </w:r>
      <w:proofErr w:type="spellStart"/>
      <w:r w:rsidRPr="00CF6236">
        <w:rPr>
          <w:i/>
        </w:rPr>
        <w:t>Miljøfyrtårns</w:t>
      </w:r>
      <w:proofErr w:type="spellEnd"/>
      <w:r w:rsidRPr="00CF6236">
        <w:rPr>
          <w:i/>
        </w:rPr>
        <w:t xml:space="preserve"> idebank for barnehager. Det konkrete miljøpedagogiske opplegget for barnehagen skal evalueres og gjennomgås årlig og være implementert i barnehagens årsplan.</w:t>
      </w:r>
    </w:p>
    <w:p w14:paraId="5EA0D999" w14:textId="77777777" w:rsidR="00500FCC" w:rsidRDefault="00E96969">
      <w:r>
        <w:rPr>
          <w:i/>
          <w:noProof/>
          <w:sz w:val="20"/>
          <w:szCs w:val="20"/>
          <w:u w:val="single"/>
        </w:rPr>
        <mc:AlternateContent>
          <mc:Choice Requires="wps">
            <w:drawing>
              <wp:anchor distT="0" distB="0" distL="114300" distR="114300" simplePos="0" relativeHeight="251658240" behindDoc="0" locked="0" layoutInCell="1" allowOverlap="1" wp14:anchorId="4D4F54CB" wp14:editId="40E6DFB7">
                <wp:simplePos x="0" y="0"/>
                <wp:positionH relativeFrom="column">
                  <wp:posOffset>-46355</wp:posOffset>
                </wp:positionH>
                <wp:positionV relativeFrom="paragraph">
                  <wp:posOffset>339090</wp:posOffset>
                </wp:positionV>
                <wp:extent cx="5509260" cy="3878580"/>
                <wp:effectExtent l="0" t="0" r="15240" b="26670"/>
                <wp:wrapThrough wrapText="bothSides">
                  <wp:wrapPolygon edited="0">
                    <wp:start x="0" y="0"/>
                    <wp:lineTo x="0" y="21642"/>
                    <wp:lineTo x="21585" y="21642"/>
                    <wp:lineTo x="21585" y="0"/>
                    <wp:lineTo x="0" y="0"/>
                  </wp:wrapPolygon>
                </wp:wrapThrough>
                <wp:docPr id="6" name="Rektangel 6"/>
                <wp:cNvGraphicFramePr/>
                <a:graphic xmlns:a="http://schemas.openxmlformats.org/drawingml/2006/main">
                  <a:graphicData uri="http://schemas.microsoft.com/office/word/2010/wordprocessingShape">
                    <wps:wsp>
                      <wps:cNvSpPr/>
                      <wps:spPr>
                        <a:xfrm>
                          <a:off x="0" y="0"/>
                          <a:ext cx="5509260" cy="3878580"/>
                        </a:xfrm>
                        <a:prstGeom prst="rect">
                          <a:avLst/>
                        </a:prstGeom>
                        <a:ln/>
                      </wps:spPr>
                      <wps:style>
                        <a:lnRef idx="2">
                          <a:schemeClr val="accent2"/>
                        </a:lnRef>
                        <a:fillRef idx="1">
                          <a:schemeClr val="lt1"/>
                        </a:fillRef>
                        <a:effectRef idx="0">
                          <a:schemeClr val="accent2"/>
                        </a:effectRef>
                        <a:fontRef idx="minor">
                          <a:schemeClr val="dk1"/>
                        </a:fontRef>
                      </wps:style>
                      <wps:txbx>
                        <w:txbxContent>
                          <w:p w14:paraId="356D7A0C" w14:textId="77777777" w:rsidR="00500FCC" w:rsidRDefault="00500FCC" w:rsidP="00500FCC">
                            <w:pPr>
                              <w:pStyle w:val="NormalWeb"/>
                              <w:rPr>
                                <w:rFonts w:asciiTheme="minorHAnsi" w:hAnsiTheme="minorHAnsi"/>
                                <w:sz w:val="20"/>
                                <w:szCs w:val="20"/>
                              </w:rPr>
                            </w:pPr>
                            <w:r>
                              <w:rPr>
                                <w:rFonts w:asciiTheme="minorHAnsi" w:hAnsiTheme="minorHAnsi"/>
                                <w:sz w:val="20"/>
                                <w:szCs w:val="20"/>
                              </w:rPr>
                              <w:t>Fra Rammeplan for barnehagen:</w:t>
                            </w:r>
                          </w:p>
                          <w:p w14:paraId="43EFFE0B" w14:textId="77777777" w:rsidR="00500FCC" w:rsidRPr="00500FCC" w:rsidRDefault="00500FCC" w:rsidP="00500FCC">
                            <w:pPr>
                              <w:pStyle w:val="NormalWeb"/>
                              <w:rPr>
                                <w:rFonts w:asciiTheme="minorHAnsi" w:hAnsiTheme="minorHAnsi"/>
                                <w:i/>
                                <w:sz w:val="20"/>
                                <w:szCs w:val="20"/>
                                <w:u w:val="single"/>
                              </w:rPr>
                            </w:pPr>
                            <w:r w:rsidRPr="00500FCC">
                              <w:rPr>
                                <w:rFonts w:asciiTheme="minorHAnsi" w:hAnsiTheme="minorHAnsi"/>
                                <w:i/>
                                <w:sz w:val="20"/>
                                <w:szCs w:val="20"/>
                                <w:u w:val="single"/>
                              </w:rPr>
                              <w:t xml:space="preserve">Bærekraftig utvikling </w:t>
                            </w:r>
                          </w:p>
                          <w:p w14:paraId="68F1C41C" w14:textId="77777777" w:rsidR="00500FCC" w:rsidRPr="00500FCC" w:rsidRDefault="00500FCC" w:rsidP="00500FCC">
                            <w:pPr>
                              <w:pStyle w:val="NormalWeb"/>
                              <w:rPr>
                                <w:rFonts w:asciiTheme="minorHAnsi" w:hAnsiTheme="minorHAnsi"/>
                                <w:sz w:val="20"/>
                                <w:szCs w:val="20"/>
                              </w:rPr>
                            </w:pPr>
                            <w:r w:rsidRPr="00500FCC">
                              <w:rPr>
                                <w:rFonts w:asciiTheme="minorHAnsi" w:hAnsiTheme="minorHAnsi"/>
                                <w:sz w:val="20"/>
                                <w:szCs w:val="20"/>
                              </w:rPr>
                              <w:t xml:space="preserve">Barna skal lære å ta vare </w:t>
                            </w:r>
                            <w:proofErr w:type="spellStart"/>
                            <w:r w:rsidRPr="00500FCC">
                              <w:rPr>
                                <w:rFonts w:asciiTheme="minorHAnsi" w:hAnsiTheme="minorHAnsi"/>
                                <w:sz w:val="20"/>
                                <w:szCs w:val="20"/>
                              </w:rPr>
                              <w:t>pa</w:t>
                            </w:r>
                            <w:proofErr w:type="spellEnd"/>
                            <w:r w:rsidRPr="00500FCC">
                              <w:rPr>
                                <w:rFonts w:asciiTheme="minorHAnsi" w:hAnsiTheme="minorHAnsi"/>
                                <w:sz w:val="20"/>
                                <w:szCs w:val="20"/>
                              </w:rPr>
                              <w:t xml:space="preserve">̊ seg selv, hverandre og naturen. Bærekraftig utvikling omfatter natur, økonomi og sosiale forhold og er en forutsetning for å ta vare </w:t>
                            </w:r>
                            <w:proofErr w:type="spellStart"/>
                            <w:r w:rsidRPr="00500FCC">
                              <w:rPr>
                                <w:rFonts w:asciiTheme="minorHAnsi" w:hAnsiTheme="minorHAnsi"/>
                                <w:sz w:val="20"/>
                                <w:szCs w:val="20"/>
                              </w:rPr>
                              <w:t>pa</w:t>
                            </w:r>
                            <w:proofErr w:type="spellEnd"/>
                            <w:r w:rsidRPr="00500FCC">
                              <w:rPr>
                                <w:rFonts w:asciiTheme="minorHAnsi" w:hAnsiTheme="minorHAnsi"/>
                                <w:sz w:val="20"/>
                                <w:szCs w:val="20"/>
                              </w:rPr>
                              <w:t xml:space="preserve">̊ livet </w:t>
                            </w:r>
                            <w:proofErr w:type="spellStart"/>
                            <w:r w:rsidRPr="00500FCC">
                              <w:rPr>
                                <w:rFonts w:asciiTheme="minorHAnsi" w:hAnsiTheme="minorHAnsi"/>
                                <w:sz w:val="20"/>
                                <w:szCs w:val="20"/>
                              </w:rPr>
                              <w:t>pa</w:t>
                            </w:r>
                            <w:proofErr w:type="spellEnd"/>
                            <w:r w:rsidRPr="00500FCC">
                              <w:rPr>
                                <w:rFonts w:asciiTheme="minorHAnsi" w:hAnsiTheme="minorHAnsi"/>
                                <w:sz w:val="20"/>
                                <w:szCs w:val="20"/>
                              </w:rPr>
                              <w:t xml:space="preserve">̊ jorden slik vi kjenner det. Barnehagen har derfor en viktig oppgave i å fremme verdier, holdninger og praksis for mer bære- kraftige samfunn. </w:t>
                            </w:r>
                          </w:p>
                          <w:p w14:paraId="1DFD5764" w14:textId="77777777" w:rsidR="00500FCC" w:rsidRPr="00500FCC" w:rsidRDefault="00500FCC" w:rsidP="00500FCC">
                            <w:pPr>
                              <w:pStyle w:val="NormalWeb"/>
                              <w:rPr>
                                <w:rFonts w:asciiTheme="minorHAnsi" w:hAnsiTheme="minorHAnsi"/>
                                <w:sz w:val="20"/>
                                <w:szCs w:val="20"/>
                              </w:rPr>
                            </w:pPr>
                            <w:r w:rsidRPr="00500FCC">
                              <w:rPr>
                                <w:rFonts w:asciiTheme="minorHAnsi" w:hAnsiTheme="minorHAnsi"/>
                                <w:sz w:val="20"/>
                                <w:szCs w:val="20"/>
                              </w:rPr>
                              <w:t xml:space="preserve">Bærekraftig utvikling handler om at mennesker som lever i dag, </w:t>
                            </w:r>
                            <w:proofErr w:type="spellStart"/>
                            <w:r w:rsidRPr="00500FCC">
                              <w:rPr>
                                <w:rFonts w:asciiTheme="minorHAnsi" w:hAnsiTheme="minorHAnsi"/>
                                <w:sz w:val="20"/>
                                <w:szCs w:val="20"/>
                              </w:rPr>
                              <w:t>får</w:t>
                            </w:r>
                            <w:proofErr w:type="spellEnd"/>
                            <w:r w:rsidRPr="00500FCC">
                              <w:rPr>
                                <w:rFonts w:asciiTheme="minorHAnsi" w:hAnsiTheme="minorHAnsi"/>
                                <w:sz w:val="20"/>
                                <w:szCs w:val="20"/>
                              </w:rPr>
                              <w:t xml:space="preserve"> dekket sine grunnleggende behov uten å ødelegge fremtidige generasjoners mulighet til å dekke sine. Det handler om å tenke og handle lokalt, nasjonalt og globalt. Barnehagen skal bidra til at barna kan </w:t>
                            </w:r>
                            <w:proofErr w:type="spellStart"/>
                            <w:r w:rsidRPr="00500FCC">
                              <w:rPr>
                                <w:rFonts w:asciiTheme="minorHAnsi" w:hAnsiTheme="minorHAnsi"/>
                                <w:sz w:val="20"/>
                                <w:szCs w:val="20"/>
                              </w:rPr>
                              <w:t>forsta</w:t>
                            </w:r>
                            <w:proofErr w:type="spellEnd"/>
                            <w:r w:rsidRPr="00500FCC">
                              <w:rPr>
                                <w:rFonts w:asciiTheme="minorHAnsi" w:hAnsiTheme="minorHAnsi"/>
                                <w:sz w:val="20"/>
                                <w:szCs w:val="20"/>
                              </w:rPr>
                              <w:t xml:space="preserve">̊ at dagens handlinger har konsekvenser for fremtiden. </w:t>
                            </w:r>
                          </w:p>
                          <w:p w14:paraId="1B0E5C6A" w14:textId="77777777" w:rsidR="00500FCC" w:rsidRPr="00500FCC" w:rsidRDefault="00500FCC" w:rsidP="00500FCC">
                            <w:pPr>
                              <w:pStyle w:val="NormalWeb"/>
                              <w:rPr>
                                <w:rFonts w:asciiTheme="minorHAnsi" w:hAnsiTheme="minorHAnsi"/>
                                <w:sz w:val="20"/>
                                <w:szCs w:val="20"/>
                              </w:rPr>
                            </w:pPr>
                            <w:r w:rsidRPr="00500FCC">
                              <w:rPr>
                                <w:rFonts w:asciiTheme="minorHAnsi" w:hAnsiTheme="minorHAnsi"/>
                                <w:sz w:val="20"/>
                                <w:szCs w:val="20"/>
                              </w:rPr>
                              <w:t xml:space="preserve">Barnehagen skal legge grunnlag for barnas evne til å tenke kritisk, handle etisk og vise solidaritet. Barna skal gjøre erfaringer med å gi omsorg og ta vare </w:t>
                            </w:r>
                            <w:proofErr w:type="spellStart"/>
                            <w:r w:rsidRPr="00500FCC">
                              <w:rPr>
                                <w:rFonts w:asciiTheme="minorHAnsi" w:hAnsiTheme="minorHAnsi"/>
                                <w:sz w:val="20"/>
                                <w:szCs w:val="20"/>
                              </w:rPr>
                              <w:t>pa</w:t>
                            </w:r>
                            <w:proofErr w:type="spellEnd"/>
                            <w:r w:rsidRPr="00500FCC">
                              <w:rPr>
                                <w:rFonts w:asciiTheme="minorHAnsi" w:hAnsiTheme="minorHAnsi"/>
                                <w:sz w:val="20"/>
                                <w:szCs w:val="20"/>
                              </w:rPr>
                              <w:t xml:space="preserve">̊ omgivelsene og naturen. For samiske barn betyr dette å leve i samklang med, nyttiggjøre seg av og høste av naturen. </w:t>
                            </w:r>
                          </w:p>
                          <w:p w14:paraId="10FC141F" w14:textId="4CB98413" w:rsidR="00500FCC" w:rsidRDefault="00500FCC" w:rsidP="00500FCC">
                            <w:pPr>
                              <w:pStyle w:val="NormalWeb"/>
                              <w:rPr>
                                <w:rFonts w:asciiTheme="minorHAnsi" w:hAnsiTheme="minorHAnsi"/>
                                <w:sz w:val="20"/>
                                <w:szCs w:val="20"/>
                              </w:rPr>
                            </w:pPr>
                            <w:r w:rsidRPr="00500FCC">
                              <w:rPr>
                                <w:rFonts w:asciiTheme="minorHAnsi" w:hAnsiTheme="minorHAnsi"/>
                                <w:sz w:val="20"/>
                                <w:szCs w:val="20"/>
                              </w:rPr>
                              <w:t xml:space="preserve">Barna skal få naturopplevelser og bli kjent med naturens mangfold, og barnehagen skal bidra til at barna opplever tilhørighet til naturen. </w:t>
                            </w:r>
                          </w:p>
                          <w:p w14:paraId="040CAF36" w14:textId="07A1DE6F" w:rsidR="00572A4F" w:rsidRDefault="00572A4F" w:rsidP="00500FCC">
                            <w:pPr>
                              <w:pStyle w:val="NormalWeb"/>
                              <w:rPr>
                                <w:rFonts w:asciiTheme="minorHAnsi" w:hAnsiTheme="minorHAnsi"/>
                                <w:sz w:val="20"/>
                                <w:szCs w:val="20"/>
                              </w:rPr>
                            </w:pPr>
                            <w:r>
                              <w:rPr>
                                <w:rFonts w:asciiTheme="minorHAnsi" w:hAnsiTheme="minorHAnsi"/>
                                <w:sz w:val="20"/>
                                <w:szCs w:val="20"/>
                              </w:rPr>
                              <w:t xml:space="preserve">For mer info:  </w:t>
                            </w:r>
                            <w:hyperlink r:id="rId7" w:history="1">
                              <w:r w:rsidRPr="00354FFB">
                                <w:rPr>
                                  <w:rStyle w:val="Hyperkobling"/>
                                  <w:rFonts w:asciiTheme="minorHAnsi" w:hAnsiTheme="minorHAnsi"/>
                                  <w:sz w:val="20"/>
                                  <w:szCs w:val="20"/>
                                </w:rPr>
                                <w:t>https://www.udir.no/laring-og-trivsel/rammeplan/verdigrunnlag/barekraftig-utvikling/</w:t>
                              </w:r>
                            </w:hyperlink>
                            <w:r>
                              <w:rPr>
                                <w:rFonts w:asciiTheme="minorHAnsi" w:hAnsiTheme="minorHAnsi"/>
                                <w:sz w:val="20"/>
                                <w:szCs w:val="20"/>
                              </w:rPr>
                              <w:t xml:space="preserve"> </w:t>
                            </w:r>
                            <w:r w:rsidR="00013FE1">
                              <w:rPr>
                                <w:rFonts w:asciiTheme="minorHAnsi" w:hAnsiTheme="minorHAnsi"/>
                                <w:sz w:val="20"/>
                                <w:szCs w:val="20"/>
                              </w:rPr>
                              <w:br/>
                              <w:t xml:space="preserve">                         </w:t>
                            </w:r>
                            <w:hyperlink r:id="rId8" w:history="1">
                              <w:r w:rsidR="00013FE1" w:rsidRPr="004D29C7">
                                <w:rPr>
                                  <w:rStyle w:val="Hyperkobling"/>
                                  <w:rFonts w:asciiTheme="minorHAnsi" w:hAnsiTheme="minorHAnsi"/>
                                  <w:sz w:val="20"/>
                                  <w:szCs w:val="20"/>
                                </w:rPr>
                                <w:t>https://www.udir.no/laring-og-trivsel/rammeplan/fagomrader/natur-miljo-teknologi/</w:t>
                              </w:r>
                            </w:hyperlink>
                            <w:r w:rsidR="00013FE1">
                              <w:rPr>
                                <w:rFonts w:asciiTheme="minorHAnsi" w:hAnsiTheme="minorHAnsi"/>
                                <w:sz w:val="20"/>
                                <w:szCs w:val="20"/>
                              </w:rPr>
                              <w:t xml:space="preserve"> </w:t>
                            </w:r>
                          </w:p>
                          <w:p w14:paraId="129E5FEA" w14:textId="77777777" w:rsidR="00572A4F" w:rsidRPr="00500FCC" w:rsidRDefault="00572A4F" w:rsidP="00500FCC">
                            <w:pPr>
                              <w:pStyle w:val="NormalWeb"/>
                              <w:rPr>
                                <w:rFonts w:asciiTheme="minorHAnsi" w:hAnsiTheme="minorHAnsi"/>
                                <w:sz w:val="20"/>
                                <w:szCs w:val="20"/>
                              </w:rPr>
                            </w:pPr>
                          </w:p>
                          <w:p w14:paraId="319C92EC" w14:textId="77777777" w:rsidR="00500FCC" w:rsidRPr="00500FCC" w:rsidRDefault="00500FCC" w:rsidP="00500FCC">
                            <w:pPr>
                              <w:jc w:val="center"/>
                              <w:rPr>
                                <w:color w:val="FFFFFF" w:themeColor="background1"/>
                                <w14:textFill>
                                  <w14:noFill/>
                                </w14:textFil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4F54CB" id="Rektangel 6" o:spid="_x0000_s1026" style="position:absolute;margin-left:-3.65pt;margin-top:26.7pt;width:433.8pt;height:30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" fillcolor="white [3201]" strokecolor="#ed7d31 [3205]" strokeweight="1pt">
                <v:textbox>
                  <w:txbxContent>
                    <w:p w14:paraId="356D7A0C" w14:textId="77777777" w:rsidR="00500FCC" w:rsidRDefault="00500FCC" w:rsidP="00500FCC">
                      <w:pPr>
                        <w:pStyle w:val="NormalWeb"/>
                        <w:rPr>
                          <w:rFonts w:asciiTheme="minorHAnsi" w:hAnsiTheme="minorHAnsi"/>
                          <w:sz w:val="20"/>
                          <w:szCs w:val="20"/>
                        </w:rPr>
                      </w:pPr>
                      <w:r>
                        <w:rPr>
                          <w:rFonts w:asciiTheme="minorHAnsi" w:hAnsiTheme="minorHAnsi"/>
                          <w:sz w:val="20"/>
                          <w:szCs w:val="20"/>
                        </w:rPr>
                        <w:t>Fra Rammeplan for barnehagen:</w:t>
                      </w:r>
                    </w:p>
                    <w:p w14:paraId="43EFFE0B" w14:textId="77777777" w:rsidR="00500FCC" w:rsidRPr="00500FCC" w:rsidRDefault="00500FCC" w:rsidP="00500FCC">
                      <w:pPr>
                        <w:pStyle w:val="NormalWeb"/>
                        <w:rPr>
                          <w:rFonts w:asciiTheme="minorHAnsi" w:hAnsiTheme="minorHAnsi"/>
                          <w:i/>
                          <w:sz w:val="20"/>
                          <w:szCs w:val="20"/>
                          <w:u w:val="single"/>
                        </w:rPr>
                      </w:pPr>
                      <w:r w:rsidRPr="00500FCC">
                        <w:rPr>
                          <w:rFonts w:asciiTheme="minorHAnsi" w:hAnsiTheme="minorHAnsi"/>
                          <w:i/>
                          <w:sz w:val="20"/>
                          <w:szCs w:val="20"/>
                          <w:u w:val="single"/>
                        </w:rPr>
                        <w:t xml:space="preserve">Bærekraftig utvikling </w:t>
                      </w:r>
                    </w:p>
                    <w:p w14:paraId="68F1C41C" w14:textId="77777777" w:rsidR="00500FCC" w:rsidRPr="00500FCC" w:rsidRDefault="00500FCC" w:rsidP="00500FCC">
                      <w:pPr>
                        <w:pStyle w:val="NormalWeb"/>
                        <w:rPr>
                          <w:rFonts w:asciiTheme="minorHAnsi" w:hAnsiTheme="minorHAnsi"/>
                          <w:sz w:val="20"/>
                          <w:szCs w:val="20"/>
                        </w:rPr>
                      </w:pPr>
                      <w:r w:rsidRPr="00500FCC">
                        <w:rPr>
                          <w:rFonts w:asciiTheme="minorHAnsi" w:hAnsiTheme="minorHAnsi"/>
                          <w:sz w:val="20"/>
                          <w:szCs w:val="20"/>
                        </w:rPr>
                        <w:t xml:space="preserve">Barna skal lære å ta vare </w:t>
                      </w:r>
                      <w:proofErr w:type="spellStart"/>
                      <w:r w:rsidRPr="00500FCC">
                        <w:rPr>
                          <w:rFonts w:asciiTheme="minorHAnsi" w:hAnsiTheme="minorHAnsi"/>
                          <w:sz w:val="20"/>
                          <w:szCs w:val="20"/>
                        </w:rPr>
                        <w:t>pa</w:t>
                      </w:r>
                      <w:proofErr w:type="spellEnd"/>
                      <w:r w:rsidRPr="00500FCC">
                        <w:rPr>
                          <w:rFonts w:asciiTheme="minorHAnsi" w:hAnsiTheme="minorHAnsi"/>
                          <w:sz w:val="20"/>
                          <w:szCs w:val="20"/>
                        </w:rPr>
                        <w:t xml:space="preserve">̊ seg selv, hverandre og naturen. Bærekraftig utvikling omfatter natur, økonomi og sosiale forhold og er en forutsetning for å ta vare </w:t>
                      </w:r>
                      <w:proofErr w:type="spellStart"/>
                      <w:r w:rsidRPr="00500FCC">
                        <w:rPr>
                          <w:rFonts w:asciiTheme="minorHAnsi" w:hAnsiTheme="minorHAnsi"/>
                          <w:sz w:val="20"/>
                          <w:szCs w:val="20"/>
                        </w:rPr>
                        <w:t>pa</w:t>
                      </w:r>
                      <w:proofErr w:type="spellEnd"/>
                      <w:r w:rsidRPr="00500FCC">
                        <w:rPr>
                          <w:rFonts w:asciiTheme="minorHAnsi" w:hAnsiTheme="minorHAnsi"/>
                          <w:sz w:val="20"/>
                          <w:szCs w:val="20"/>
                        </w:rPr>
                        <w:t xml:space="preserve">̊ livet </w:t>
                      </w:r>
                      <w:proofErr w:type="spellStart"/>
                      <w:r w:rsidRPr="00500FCC">
                        <w:rPr>
                          <w:rFonts w:asciiTheme="minorHAnsi" w:hAnsiTheme="minorHAnsi"/>
                          <w:sz w:val="20"/>
                          <w:szCs w:val="20"/>
                        </w:rPr>
                        <w:t>pa</w:t>
                      </w:r>
                      <w:proofErr w:type="spellEnd"/>
                      <w:r w:rsidRPr="00500FCC">
                        <w:rPr>
                          <w:rFonts w:asciiTheme="minorHAnsi" w:hAnsiTheme="minorHAnsi"/>
                          <w:sz w:val="20"/>
                          <w:szCs w:val="20"/>
                        </w:rPr>
                        <w:t xml:space="preserve">̊ jorden slik vi kjenner det. Barnehagen har derfor en viktig oppgave i å fremme verdier, holdninger og praksis for mer bære- kraftige samfunn. </w:t>
                      </w:r>
                    </w:p>
                    <w:p w14:paraId="1DFD5764" w14:textId="77777777" w:rsidR="00500FCC" w:rsidRPr="00500FCC" w:rsidRDefault="00500FCC" w:rsidP="00500FCC">
                      <w:pPr>
                        <w:pStyle w:val="NormalWeb"/>
                        <w:rPr>
                          <w:rFonts w:asciiTheme="minorHAnsi" w:hAnsiTheme="minorHAnsi"/>
                          <w:sz w:val="20"/>
                          <w:szCs w:val="20"/>
                        </w:rPr>
                      </w:pPr>
                      <w:r w:rsidRPr="00500FCC">
                        <w:rPr>
                          <w:rFonts w:asciiTheme="minorHAnsi" w:hAnsiTheme="minorHAnsi"/>
                          <w:sz w:val="20"/>
                          <w:szCs w:val="20"/>
                        </w:rPr>
                        <w:t xml:space="preserve">Bærekraftig utvikling handler om at mennesker som lever i dag, </w:t>
                      </w:r>
                      <w:proofErr w:type="spellStart"/>
                      <w:r w:rsidRPr="00500FCC">
                        <w:rPr>
                          <w:rFonts w:asciiTheme="minorHAnsi" w:hAnsiTheme="minorHAnsi"/>
                          <w:sz w:val="20"/>
                          <w:szCs w:val="20"/>
                        </w:rPr>
                        <w:t>får</w:t>
                      </w:r>
                      <w:proofErr w:type="spellEnd"/>
                      <w:r w:rsidRPr="00500FCC">
                        <w:rPr>
                          <w:rFonts w:asciiTheme="minorHAnsi" w:hAnsiTheme="minorHAnsi"/>
                          <w:sz w:val="20"/>
                          <w:szCs w:val="20"/>
                        </w:rPr>
                        <w:t xml:space="preserve"> dekket sine grunnleggende behov uten å ødelegge fremtidige generasjoners mulighet til å dekke sine. Det handler om å tenke og handle lokalt, nasjonalt og globalt. Barnehagen skal bidra til at barna kan </w:t>
                      </w:r>
                      <w:proofErr w:type="spellStart"/>
                      <w:r w:rsidRPr="00500FCC">
                        <w:rPr>
                          <w:rFonts w:asciiTheme="minorHAnsi" w:hAnsiTheme="minorHAnsi"/>
                          <w:sz w:val="20"/>
                          <w:szCs w:val="20"/>
                        </w:rPr>
                        <w:t>forsta</w:t>
                      </w:r>
                      <w:proofErr w:type="spellEnd"/>
                      <w:r w:rsidRPr="00500FCC">
                        <w:rPr>
                          <w:rFonts w:asciiTheme="minorHAnsi" w:hAnsiTheme="minorHAnsi"/>
                          <w:sz w:val="20"/>
                          <w:szCs w:val="20"/>
                        </w:rPr>
                        <w:t xml:space="preserve">̊ at dagens handlinger har konsekvenser for fremtiden. </w:t>
                      </w:r>
                    </w:p>
                    <w:p w14:paraId="1B0E5C6A" w14:textId="77777777" w:rsidR="00500FCC" w:rsidRPr="00500FCC" w:rsidRDefault="00500FCC" w:rsidP="00500FCC">
                      <w:pPr>
                        <w:pStyle w:val="NormalWeb"/>
                        <w:rPr>
                          <w:rFonts w:asciiTheme="minorHAnsi" w:hAnsiTheme="minorHAnsi"/>
                          <w:sz w:val="20"/>
                          <w:szCs w:val="20"/>
                        </w:rPr>
                      </w:pPr>
                      <w:r w:rsidRPr="00500FCC">
                        <w:rPr>
                          <w:rFonts w:asciiTheme="minorHAnsi" w:hAnsiTheme="minorHAnsi"/>
                          <w:sz w:val="20"/>
                          <w:szCs w:val="20"/>
                        </w:rPr>
                        <w:t xml:space="preserve">Barnehagen skal legge grunnlag for barnas evne til å tenke kritisk, handle etisk og vise solidaritet. Barna skal gjøre erfaringer med å gi omsorg og ta vare </w:t>
                      </w:r>
                      <w:proofErr w:type="spellStart"/>
                      <w:r w:rsidRPr="00500FCC">
                        <w:rPr>
                          <w:rFonts w:asciiTheme="minorHAnsi" w:hAnsiTheme="minorHAnsi"/>
                          <w:sz w:val="20"/>
                          <w:szCs w:val="20"/>
                        </w:rPr>
                        <w:t>pa</w:t>
                      </w:r>
                      <w:proofErr w:type="spellEnd"/>
                      <w:r w:rsidRPr="00500FCC">
                        <w:rPr>
                          <w:rFonts w:asciiTheme="minorHAnsi" w:hAnsiTheme="minorHAnsi"/>
                          <w:sz w:val="20"/>
                          <w:szCs w:val="20"/>
                        </w:rPr>
                        <w:t xml:space="preserve">̊ omgivelsene og naturen. For samiske barn betyr dette å leve i samklang med, nyttiggjøre seg av og høste av naturen. </w:t>
                      </w:r>
                    </w:p>
                    <w:p w14:paraId="10FC141F" w14:textId="4CB98413" w:rsidR="00500FCC" w:rsidRDefault="00500FCC" w:rsidP="00500FCC">
                      <w:pPr>
                        <w:pStyle w:val="NormalWeb"/>
                        <w:rPr>
                          <w:rFonts w:asciiTheme="minorHAnsi" w:hAnsiTheme="minorHAnsi"/>
                          <w:sz w:val="20"/>
                          <w:szCs w:val="20"/>
                        </w:rPr>
                      </w:pPr>
                      <w:r w:rsidRPr="00500FCC">
                        <w:rPr>
                          <w:rFonts w:asciiTheme="minorHAnsi" w:hAnsiTheme="minorHAnsi"/>
                          <w:sz w:val="20"/>
                          <w:szCs w:val="20"/>
                        </w:rPr>
                        <w:t xml:space="preserve">Barna skal få naturopplevelser og bli kjent med naturens mangfold, og barnehagen skal bidra til at barna opplever tilhørighet til naturen. </w:t>
                      </w:r>
                    </w:p>
                    <w:p w14:paraId="040CAF36" w14:textId="07A1DE6F" w:rsidR="00572A4F" w:rsidRDefault="00572A4F" w:rsidP="00500FCC">
                      <w:pPr>
                        <w:pStyle w:val="NormalWeb"/>
                        <w:rPr>
                          <w:rFonts w:asciiTheme="minorHAnsi" w:hAnsiTheme="minorHAnsi"/>
                          <w:sz w:val="20"/>
                          <w:szCs w:val="20"/>
                        </w:rPr>
                      </w:pPr>
                      <w:r>
                        <w:rPr>
                          <w:rFonts w:asciiTheme="minorHAnsi" w:hAnsiTheme="minorHAnsi"/>
                          <w:sz w:val="20"/>
                          <w:szCs w:val="20"/>
                        </w:rPr>
                        <w:t xml:space="preserve">For mer info:  </w:t>
                      </w:r>
                      <w:hyperlink r:id="rId9" w:history="1">
                        <w:r w:rsidRPr="00354FFB">
                          <w:rPr>
                            <w:rStyle w:val="Hyperkobling"/>
                            <w:rFonts w:asciiTheme="minorHAnsi" w:hAnsiTheme="minorHAnsi"/>
                            <w:sz w:val="20"/>
                            <w:szCs w:val="20"/>
                          </w:rPr>
                          <w:t>https://www.udir.no/laring-og-trivsel/rammeplan/verdigrunnlag/barekraftig-utvikling/</w:t>
                        </w:r>
                      </w:hyperlink>
                      <w:r>
                        <w:rPr>
                          <w:rFonts w:asciiTheme="minorHAnsi" w:hAnsiTheme="minorHAnsi"/>
                          <w:sz w:val="20"/>
                          <w:szCs w:val="20"/>
                        </w:rPr>
                        <w:t xml:space="preserve"> </w:t>
                      </w:r>
                      <w:r w:rsidR="00013FE1">
                        <w:rPr>
                          <w:rFonts w:asciiTheme="minorHAnsi" w:hAnsiTheme="minorHAnsi"/>
                          <w:sz w:val="20"/>
                          <w:szCs w:val="20"/>
                        </w:rPr>
                        <w:br/>
                        <w:t xml:space="preserve">                         </w:t>
                      </w:r>
                      <w:hyperlink r:id="rId10" w:history="1">
                        <w:r w:rsidR="00013FE1" w:rsidRPr="004D29C7">
                          <w:rPr>
                            <w:rStyle w:val="Hyperkobling"/>
                            <w:rFonts w:asciiTheme="minorHAnsi" w:hAnsiTheme="minorHAnsi"/>
                            <w:sz w:val="20"/>
                            <w:szCs w:val="20"/>
                          </w:rPr>
                          <w:t>https://www.udir.no/laring-og-trivsel/rammeplan/fagomrader/natur-miljo-teknologi/</w:t>
                        </w:r>
                      </w:hyperlink>
                      <w:r w:rsidR="00013FE1">
                        <w:rPr>
                          <w:rFonts w:asciiTheme="minorHAnsi" w:hAnsiTheme="minorHAnsi"/>
                          <w:sz w:val="20"/>
                          <w:szCs w:val="20"/>
                        </w:rPr>
                        <w:t xml:space="preserve"> </w:t>
                      </w:r>
                    </w:p>
                    <w:p w14:paraId="129E5FEA" w14:textId="77777777" w:rsidR="00572A4F" w:rsidRPr="00500FCC" w:rsidRDefault="00572A4F" w:rsidP="00500FCC">
                      <w:pPr>
                        <w:pStyle w:val="NormalWeb"/>
                        <w:rPr>
                          <w:rFonts w:asciiTheme="minorHAnsi" w:hAnsiTheme="minorHAnsi"/>
                          <w:sz w:val="20"/>
                          <w:szCs w:val="20"/>
                        </w:rPr>
                      </w:pPr>
                    </w:p>
                    <w:p w14:paraId="319C92EC" w14:textId="77777777" w:rsidR="00500FCC" w:rsidRPr="00500FCC" w:rsidRDefault="00500FCC" w:rsidP="00500FCC">
                      <w:pPr>
                        <w:jc w:val="center"/>
                        <w:rPr>
                          <w:color w:val="FFFFFF" w:themeColor="background1"/>
                          <w14:textFill>
                            <w14:noFill/>
                          </w14:textFill>
                        </w:rPr>
                      </w:pPr>
                    </w:p>
                  </w:txbxContent>
                </v:textbox>
                <w10:wrap type="through"/>
              </v:rect>
            </w:pict>
          </mc:Fallback>
        </mc:AlternateContent>
      </w:r>
    </w:p>
    <w:p w14:paraId="5BC8A33D" w14:textId="77777777" w:rsidR="00500FCC" w:rsidRDefault="00500FCC"/>
    <w:p w14:paraId="3B2B4123" w14:textId="77777777" w:rsidR="00500FCC" w:rsidRDefault="00500FCC"/>
    <w:p w14:paraId="30FE231D" w14:textId="77777777" w:rsidR="00572A4F" w:rsidRDefault="00572A4F">
      <w:pPr>
        <w:rPr>
          <w:b/>
        </w:rPr>
      </w:pPr>
    </w:p>
    <w:p w14:paraId="48E4D0E4" w14:textId="77777777" w:rsidR="00572A4F" w:rsidRDefault="00572A4F">
      <w:pPr>
        <w:rPr>
          <w:b/>
        </w:rPr>
      </w:pPr>
    </w:p>
    <w:p w14:paraId="13DD1C1F" w14:textId="77777777" w:rsidR="00572A4F" w:rsidRDefault="00572A4F">
      <w:pPr>
        <w:rPr>
          <w:b/>
        </w:rPr>
      </w:pPr>
    </w:p>
    <w:p w14:paraId="75D4781E" w14:textId="77777777" w:rsidR="00572A4F" w:rsidRDefault="00572A4F">
      <w:pPr>
        <w:rPr>
          <w:b/>
        </w:rPr>
      </w:pPr>
    </w:p>
    <w:p w14:paraId="3E9552AD" w14:textId="77777777" w:rsidR="00572A4F" w:rsidRDefault="00572A4F">
      <w:pPr>
        <w:rPr>
          <w:b/>
        </w:rPr>
      </w:pPr>
    </w:p>
    <w:p w14:paraId="24846ABE" w14:textId="77777777" w:rsidR="00572A4F" w:rsidRDefault="00572A4F">
      <w:pPr>
        <w:rPr>
          <w:b/>
        </w:rPr>
      </w:pPr>
    </w:p>
    <w:p w14:paraId="03647A14" w14:textId="77777777" w:rsidR="00572A4F" w:rsidRDefault="00572A4F">
      <w:pPr>
        <w:rPr>
          <w:b/>
        </w:rPr>
      </w:pPr>
    </w:p>
    <w:p w14:paraId="65B9654D" w14:textId="6141ED48" w:rsidR="00572A4F" w:rsidRDefault="00572A4F">
      <w:pPr>
        <w:rPr>
          <w:b/>
        </w:rPr>
      </w:pPr>
    </w:p>
    <w:p w14:paraId="3938DFEA" w14:textId="77777777" w:rsidR="00C9313B" w:rsidRDefault="00C9313B">
      <w:pPr>
        <w:rPr>
          <w:b/>
        </w:rPr>
      </w:pPr>
    </w:p>
    <w:p w14:paraId="25733A60" w14:textId="77777777" w:rsidR="00572A4F" w:rsidRDefault="00572A4F">
      <w:pPr>
        <w:rPr>
          <w:b/>
        </w:rPr>
      </w:pPr>
    </w:p>
    <w:p w14:paraId="2C69B9DC" w14:textId="77777777" w:rsidR="00572A4F" w:rsidRDefault="00572A4F">
      <w:pPr>
        <w:rPr>
          <w:b/>
        </w:rPr>
      </w:pPr>
    </w:p>
    <w:p w14:paraId="3D8198B0" w14:textId="77777777" w:rsidR="00572A4F" w:rsidRDefault="00572A4F">
      <w:pPr>
        <w:rPr>
          <w:b/>
        </w:rPr>
      </w:pPr>
    </w:p>
    <w:p w14:paraId="25636948" w14:textId="77777777" w:rsidR="00572A4F" w:rsidRDefault="00572A4F">
      <w:pPr>
        <w:rPr>
          <w:b/>
        </w:rPr>
      </w:pPr>
    </w:p>
    <w:p w14:paraId="1228C4F7" w14:textId="77777777" w:rsidR="00572A4F" w:rsidRDefault="00572A4F">
      <w:pPr>
        <w:rPr>
          <w:b/>
        </w:rPr>
      </w:pPr>
    </w:p>
    <w:p w14:paraId="24A08E67" w14:textId="77777777" w:rsidR="00572A4F" w:rsidRDefault="00572A4F">
      <w:pPr>
        <w:rPr>
          <w:b/>
        </w:rPr>
      </w:pPr>
    </w:p>
    <w:p w14:paraId="056EBDBA" w14:textId="77632166" w:rsidR="009B029C" w:rsidRDefault="00AA72EA">
      <w:pPr>
        <w:rPr>
          <w:b/>
        </w:rPr>
      </w:pPr>
      <w:r w:rsidRPr="009B029C">
        <w:rPr>
          <w:b/>
        </w:rPr>
        <w:t xml:space="preserve">Status </w:t>
      </w:r>
      <w:r w:rsidR="00E96969">
        <w:rPr>
          <w:b/>
        </w:rPr>
        <w:t xml:space="preserve">for </w:t>
      </w:r>
      <w:r w:rsidR="009B029C" w:rsidRPr="009B029C">
        <w:rPr>
          <w:b/>
        </w:rPr>
        <w:t>miljøpedagogisk arbeid</w:t>
      </w:r>
      <w:r w:rsidR="00E96969">
        <w:rPr>
          <w:b/>
        </w:rPr>
        <w:t xml:space="preserve"> i</w:t>
      </w:r>
      <w:r w:rsidR="00687EB1">
        <w:rPr>
          <w:b/>
        </w:rPr>
        <w:t xml:space="preserve"> &lt;xx&gt;</w:t>
      </w:r>
      <w:r w:rsidR="00C9313B">
        <w:rPr>
          <w:b/>
        </w:rPr>
        <w:t xml:space="preserve"> </w:t>
      </w:r>
      <w:r w:rsidR="00E96969">
        <w:rPr>
          <w:b/>
        </w:rPr>
        <w:t>barnehage</w:t>
      </w:r>
      <w:r w:rsidR="009B029C">
        <w:rPr>
          <w:b/>
        </w:rPr>
        <w:t>.</w:t>
      </w:r>
    </w:p>
    <w:p w14:paraId="04712C2A" w14:textId="77777777" w:rsidR="009B029C" w:rsidRDefault="009B029C">
      <w:pPr>
        <w:rPr>
          <w:b/>
        </w:rPr>
      </w:pPr>
    </w:p>
    <w:p w14:paraId="70B884D2" w14:textId="77777777" w:rsidR="004E20B2" w:rsidRDefault="004E20B2">
      <w:pPr>
        <w:rPr>
          <w:b/>
        </w:rPr>
      </w:pPr>
    </w:p>
    <w:tbl>
      <w:tblPr>
        <w:tblStyle w:val="Tabellrutenett"/>
        <w:tblW w:w="11477" w:type="dxa"/>
        <w:tblInd w:w="-1134" w:type="dxa"/>
        <w:tblLook w:val="04A0" w:firstRow="1" w:lastRow="0" w:firstColumn="1" w:lastColumn="0" w:noHBand="0" w:noVBand="1"/>
      </w:tblPr>
      <w:tblGrid>
        <w:gridCol w:w="2530"/>
        <w:gridCol w:w="5031"/>
        <w:gridCol w:w="3916"/>
      </w:tblGrid>
      <w:tr w:rsidR="00006B4B" w14:paraId="0D5168FE" w14:textId="77777777" w:rsidTr="005D4CD4">
        <w:tc>
          <w:tcPr>
            <w:tcW w:w="2530" w:type="dxa"/>
          </w:tcPr>
          <w:p w14:paraId="46FDEE90" w14:textId="77777777" w:rsidR="004E20B2" w:rsidRDefault="004E20B2">
            <w:pPr>
              <w:rPr>
                <w:b/>
              </w:rPr>
            </w:pPr>
            <w:r>
              <w:rPr>
                <w:b/>
              </w:rPr>
              <w:t>Tema</w:t>
            </w:r>
          </w:p>
        </w:tc>
        <w:tc>
          <w:tcPr>
            <w:tcW w:w="5031" w:type="dxa"/>
          </w:tcPr>
          <w:p w14:paraId="16B5F444" w14:textId="42C44AEF" w:rsidR="004E20B2" w:rsidRDefault="004E20B2">
            <w:pPr>
              <w:rPr>
                <w:b/>
              </w:rPr>
            </w:pPr>
            <w:r>
              <w:rPr>
                <w:b/>
              </w:rPr>
              <w:t>Kort beskrivelse av det miljøpedagogiske arbeidet med barna</w:t>
            </w:r>
            <w:r w:rsidR="005D4CD4">
              <w:rPr>
                <w:b/>
              </w:rPr>
              <w:t xml:space="preserve"> – dagens status</w:t>
            </w:r>
          </w:p>
        </w:tc>
        <w:tc>
          <w:tcPr>
            <w:tcW w:w="3916" w:type="dxa"/>
          </w:tcPr>
          <w:p w14:paraId="5D688209" w14:textId="6DDFE8A0" w:rsidR="004E20B2" w:rsidRDefault="005D4CD4">
            <w:pPr>
              <w:rPr>
                <w:b/>
              </w:rPr>
            </w:pPr>
            <w:r>
              <w:rPr>
                <w:b/>
              </w:rPr>
              <w:t>Aktuelle nye miljøtiltak  i barnehagen (se «idebank for barnehager»)</w:t>
            </w:r>
          </w:p>
        </w:tc>
      </w:tr>
      <w:tr w:rsidR="00037E9F" w14:paraId="275CA5BD" w14:textId="77777777" w:rsidTr="005D4CD4">
        <w:tc>
          <w:tcPr>
            <w:tcW w:w="2530" w:type="dxa"/>
          </w:tcPr>
          <w:p w14:paraId="7CBF4356" w14:textId="7004E059" w:rsidR="00037E9F" w:rsidRPr="00037E9F" w:rsidRDefault="00037E9F">
            <w:pPr>
              <w:rPr>
                <w:sz w:val="20"/>
                <w:szCs w:val="20"/>
              </w:rPr>
            </w:pPr>
            <w:r>
              <w:rPr>
                <w:b/>
                <w:sz w:val="20"/>
                <w:szCs w:val="20"/>
              </w:rPr>
              <w:t xml:space="preserve">Overordnet </w:t>
            </w:r>
            <w:r>
              <w:rPr>
                <w:sz w:val="20"/>
                <w:szCs w:val="20"/>
              </w:rPr>
              <w:t>(bevisstgj</w:t>
            </w:r>
            <w:r w:rsidR="00572A4F">
              <w:rPr>
                <w:sz w:val="20"/>
                <w:szCs w:val="20"/>
              </w:rPr>
              <w:t>øre</w:t>
            </w:r>
            <w:r>
              <w:rPr>
                <w:sz w:val="20"/>
                <w:szCs w:val="20"/>
              </w:rPr>
              <w:t xml:space="preserve"> ansatte/barn om betydning av bærekraftig utvikling, naturmangfold og opplevelser/ tilhørighet til </w:t>
            </w:r>
            <w:proofErr w:type="gramStart"/>
            <w:r>
              <w:rPr>
                <w:sz w:val="20"/>
                <w:szCs w:val="20"/>
              </w:rPr>
              <w:t>naturen</w:t>
            </w:r>
            <w:r w:rsidR="00572A4F">
              <w:rPr>
                <w:sz w:val="20"/>
                <w:szCs w:val="20"/>
              </w:rPr>
              <w:t>…</w:t>
            </w:r>
            <w:proofErr w:type="gramEnd"/>
            <w:r>
              <w:rPr>
                <w:sz w:val="20"/>
                <w:szCs w:val="20"/>
              </w:rPr>
              <w:t xml:space="preserve">) </w:t>
            </w:r>
          </w:p>
        </w:tc>
        <w:tc>
          <w:tcPr>
            <w:tcW w:w="5031" w:type="dxa"/>
          </w:tcPr>
          <w:p w14:paraId="50874190" w14:textId="383A4242" w:rsidR="00037E9F" w:rsidRPr="00687EB1" w:rsidRDefault="00037E9F"/>
        </w:tc>
        <w:tc>
          <w:tcPr>
            <w:tcW w:w="3916" w:type="dxa"/>
          </w:tcPr>
          <w:p w14:paraId="6FEB0CF2" w14:textId="77777777" w:rsidR="00037E9F" w:rsidRPr="00687EB1" w:rsidRDefault="00037E9F" w:rsidP="00201347">
            <w:pPr>
              <w:jc w:val="center"/>
              <w:rPr>
                <w:b/>
              </w:rPr>
            </w:pPr>
          </w:p>
        </w:tc>
      </w:tr>
      <w:tr w:rsidR="00006B4B" w14:paraId="34EE2813" w14:textId="77777777" w:rsidTr="005D4CD4">
        <w:tc>
          <w:tcPr>
            <w:tcW w:w="2530" w:type="dxa"/>
          </w:tcPr>
          <w:p w14:paraId="073583F6" w14:textId="77777777" w:rsidR="004E20B2" w:rsidRPr="00B2363C" w:rsidRDefault="004E20B2">
            <w:pPr>
              <w:rPr>
                <w:b/>
                <w:sz w:val="20"/>
                <w:szCs w:val="20"/>
              </w:rPr>
            </w:pPr>
            <w:r w:rsidRPr="00B2363C">
              <w:rPr>
                <w:b/>
                <w:sz w:val="20"/>
                <w:szCs w:val="20"/>
              </w:rPr>
              <w:t xml:space="preserve">Psykososialt miljø i </w:t>
            </w:r>
            <w:proofErr w:type="spellStart"/>
            <w:r w:rsidRPr="00B2363C">
              <w:rPr>
                <w:b/>
                <w:sz w:val="20"/>
                <w:szCs w:val="20"/>
              </w:rPr>
              <w:t>bhg</w:t>
            </w:r>
            <w:proofErr w:type="spellEnd"/>
            <w:r w:rsidRPr="00B2363C">
              <w:rPr>
                <w:b/>
                <w:sz w:val="20"/>
                <w:szCs w:val="20"/>
              </w:rPr>
              <w:t>.</w:t>
            </w:r>
          </w:p>
          <w:p w14:paraId="2B1423E0" w14:textId="77777777" w:rsidR="004E20B2" w:rsidRPr="00B2363C" w:rsidRDefault="004E20B2">
            <w:pPr>
              <w:rPr>
                <w:sz w:val="20"/>
                <w:szCs w:val="20"/>
              </w:rPr>
            </w:pPr>
            <w:r w:rsidRPr="00B2363C">
              <w:rPr>
                <w:sz w:val="20"/>
                <w:szCs w:val="20"/>
              </w:rPr>
              <w:t>(trivsel, sosial kompetanse, mobbing</w:t>
            </w:r>
            <w:r w:rsidR="001C0798">
              <w:rPr>
                <w:sz w:val="20"/>
                <w:szCs w:val="20"/>
              </w:rPr>
              <w:t>, kosthold, ro-utfoldelse</w:t>
            </w:r>
            <w:r w:rsidRPr="00B2363C">
              <w:rPr>
                <w:sz w:val="20"/>
                <w:szCs w:val="20"/>
              </w:rPr>
              <w:t>)</w:t>
            </w:r>
          </w:p>
        </w:tc>
        <w:tc>
          <w:tcPr>
            <w:tcW w:w="5031" w:type="dxa"/>
          </w:tcPr>
          <w:p w14:paraId="3EB101FF" w14:textId="2E0CC288" w:rsidR="004E20B2" w:rsidRPr="00687EB1" w:rsidRDefault="004E20B2"/>
        </w:tc>
        <w:tc>
          <w:tcPr>
            <w:tcW w:w="3916" w:type="dxa"/>
          </w:tcPr>
          <w:p w14:paraId="27A66144" w14:textId="77777777" w:rsidR="004E20B2" w:rsidRPr="00687EB1" w:rsidRDefault="004E20B2" w:rsidP="00201347">
            <w:pPr>
              <w:jc w:val="center"/>
              <w:rPr>
                <w:b/>
              </w:rPr>
            </w:pPr>
          </w:p>
        </w:tc>
      </w:tr>
      <w:tr w:rsidR="00006B4B" w14:paraId="7E327FFB" w14:textId="77777777" w:rsidTr="005D4CD4">
        <w:tc>
          <w:tcPr>
            <w:tcW w:w="2530" w:type="dxa"/>
          </w:tcPr>
          <w:p w14:paraId="2F84277C" w14:textId="77777777" w:rsidR="004E20B2" w:rsidRPr="00B2363C" w:rsidRDefault="004E20B2">
            <w:pPr>
              <w:rPr>
                <w:b/>
                <w:sz w:val="20"/>
                <w:szCs w:val="20"/>
              </w:rPr>
            </w:pPr>
            <w:r w:rsidRPr="00B2363C">
              <w:rPr>
                <w:b/>
                <w:sz w:val="20"/>
                <w:szCs w:val="20"/>
              </w:rPr>
              <w:t>Fysisk miljø ute og inne</w:t>
            </w:r>
          </w:p>
          <w:p w14:paraId="7BEB9DEE" w14:textId="61878A90" w:rsidR="004E20B2" w:rsidRPr="00B2363C" w:rsidRDefault="004E20B2">
            <w:pPr>
              <w:rPr>
                <w:sz w:val="20"/>
                <w:szCs w:val="20"/>
              </w:rPr>
            </w:pPr>
            <w:r w:rsidRPr="00B2363C">
              <w:rPr>
                <w:sz w:val="20"/>
                <w:szCs w:val="20"/>
              </w:rPr>
              <w:t xml:space="preserve">(holde det rent og ryddig, reparere, </w:t>
            </w:r>
            <w:proofErr w:type="gramStart"/>
            <w:r w:rsidRPr="00B2363C">
              <w:rPr>
                <w:sz w:val="20"/>
                <w:szCs w:val="20"/>
              </w:rPr>
              <w:t>støy...</w:t>
            </w:r>
            <w:proofErr w:type="gramEnd"/>
            <w:r w:rsidRPr="00B2363C">
              <w:rPr>
                <w:sz w:val="20"/>
                <w:szCs w:val="20"/>
              </w:rPr>
              <w:t>)</w:t>
            </w:r>
          </w:p>
        </w:tc>
        <w:tc>
          <w:tcPr>
            <w:tcW w:w="5031" w:type="dxa"/>
          </w:tcPr>
          <w:p w14:paraId="1916A428" w14:textId="4A494E35" w:rsidR="004E20B2" w:rsidRPr="00687EB1" w:rsidRDefault="004E20B2">
            <w:pPr>
              <w:rPr>
                <w:b/>
              </w:rPr>
            </w:pPr>
          </w:p>
        </w:tc>
        <w:tc>
          <w:tcPr>
            <w:tcW w:w="3916" w:type="dxa"/>
          </w:tcPr>
          <w:p w14:paraId="14A44D34" w14:textId="0523C519" w:rsidR="004E20B2" w:rsidRPr="00687EB1" w:rsidRDefault="004E20B2" w:rsidP="00201347">
            <w:pPr>
              <w:jc w:val="center"/>
              <w:rPr>
                <w:b/>
              </w:rPr>
            </w:pPr>
          </w:p>
        </w:tc>
      </w:tr>
      <w:tr w:rsidR="00006B4B" w14:paraId="48D89DA3" w14:textId="77777777" w:rsidTr="005D4CD4">
        <w:tc>
          <w:tcPr>
            <w:tcW w:w="2530" w:type="dxa"/>
          </w:tcPr>
          <w:p w14:paraId="75B374A4" w14:textId="77777777" w:rsidR="00F242FC" w:rsidRDefault="00B2363C" w:rsidP="00B2363C">
            <w:pPr>
              <w:rPr>
                <w:b/>
                <w:sz w:val="20"/>
                <w:szCs w:val="20"/>
              </w:rPr>
            </w:pPr>
            <w:r w:rsidRPr="00B2363C">
              <w:rPr>
                <w:b/>
                <w:sz w:val="20"/>
                <w:szCs w:val="20"/>
              </w:rPr>
              <w:t>Kjennskap til naturens mangfold og oppleve tilhørighet til naturen</w:t>
            </w:r>
          </w:p>
          <w:p w14:paraId="7264B3F2" w14:textId="507244E4" w:rsidR="00F011CD" w:rsidRPr="00F011CD" w:rsidRDefault="00F011CD" w:rsidP="00B2363C">
            <w:pPr>
              <w:rPr>
                <w:sz w:val="20"/>
                <w:szCs w:val="20"/>
              </w:rPr>
            </w:pPr>
            <w:r>
              <w:rPr>
                <w:sz w:val="20"/>
                <w:szCs w:val="20"/>
              </w:rPr>
              <w:t xml:space="preserve">(turer med </w:t>
            </w:r>
            <w:r w:rsidR="00201347">
              <w:rPr>
                <w:sz w:val="20"/>
                <w:szCs w:val="20"/>
              </w:rPr>
              <w:t>naturopplevelser</w:t>
            </w:r>
            <w:r>
              <w:rPr>
                <w:sz w:val="20"/>
                <w:szCs w:val="20"/>
              </w:rPr>
              <w:t>, in</w:t>
            </w:r>
            <w:r w:rsidR="00572A4F">
              <w:rPr>
                <w:sz w:val="20"/>
                <w:szCs w:val="20"/>
              </w:rPr>
              <w:t xml:space="preserve">teresse for planter og </w:t>
            </w:r>
            <w:proofErr w:type="gramStart"/>
            <w:r w:rsidR="00572A4F">
              <w:rPr>
                <w:sz w:val="20"/>
                <w:szCs w:val="20"/>
              </w:rPr>
              <w:t>dyr...</w:t>
            </w:r>
            <w:proofErr w:type="gramEnd"/>
            <w:r>
              <w:rPr>
                <w:sz w:val="20"/>
                <w:szCs w:val="20"/>
              </w:rPr>
              <w:t>)</w:t>
            </w:r>
          </w:p>
        </w:tc>
        <w:tc>
          <w:tcPr>
            <w:tcW w:w="5031" w:type="dxa"/>
          </w:tcPr>
          <w:p w14:paraId="1C583D2F" w14:textId="3A8FAC1B" w:rsidR="004E20B2" w:rsidRPr="00687EB1" w:rsidRDefault="004E20B2"/>
        </w:tc>
        <w:tc>
          <w:tcPr>
            <w:tcW w:w="3916" w:type="dxa"/>
          </w:tcPr>
          <w:p w14:paraId="002FE7B4" w14:textId="77777777" w:rsidR="004E20B2" w:rsidRPr="00687EB1" w:rsidRDefault="004E20B2" w:rsidP="00201347">
            <w:pPr>
              <w:jc w:val="center"/>
              <w:rPr>
                <w:b/>
              </w:rPr>
            </w:pPr>
          </w:p>
        </w:tc>
      </w:tr>
      <w:tr w:rsidR="00006B4B" w14:paraId="10938FAB" w14:textId="77777777" w:rsidTr="005D4CD4">
        <w:tc>
          <w:tcPr>
            <w:tcW w:w="2530" w:type="dxa"/>
          </w:tcPr>
          <w:p w14:paraId="3924475D" w14:textId="77777777" w:rsidR="00B2363C" w:rsidRPr="00B2363C" w:rsidRDefault="00B2363C" w:rsidP="00B2363C">
            <w:pPr>
              <w:rPr>
                <w:b/>
                <w:sz w:val="20"/>
                <w:szCs w:val="20"/>
              </w:rPr>
            </w:pPr>
            <w:r w:rsidRPr="00B2363C">
              <w:rPr>
                <w:b/>
                <w:sz w:val="20"/>
                <w:szCs w:val="20"/>
              </w:rPr>
              <w:t>Avfallshåndtering</w:t>
            </w:r>
          </w:p>
          <w:p w14:paraId="0D23A9B9" w14:textId="0373BF22" w:rsidR="00B2363C" w:rsidRPr="00B2363C" w:rsidRDefault="00572A4F" w:rsidP="00572A4F">
            <w:pPr>
              <w:rPr>
                <w:b/>
                <w:sz w:val="20"/>
                <w:szCs w:val="20"/>
              </w:rPr>
            </w:pPr>
            <w:r>
              <w:rPr>
                <w:sz w:val="20"/>
                <w:szCs w:val="20"/>
              </w:rPr>
              <w:t xml:space="preserve">(kildesortering, </w:t>
            </w:r>
            <w:proofErr w:type="gramStart"/>
            <w:r>
              <w:rPr>
                <w:sz w:val="20"/>
                <w:szCs w:val="20"/>
              </w:rPr>
              <w:t>kompost…</w:t>
            </w:r>
            <w:proofErr w:type="gramEnd"/>
            <w:r>
              <w:rPr>
                <w:sz w:val="20"/>
                <w:szCs w:val="20"/>
              </w:rPr>
              <w:t>)</w:t>
            </w:r>
          </w:p>
        </w:tc>
        <w:tc>
          <w:tcPr>
            <w:tcW w:w="5031" w:type="dxa"/>
          </w:tcPr>
          <w:p w14:paraId="2C32CF5D" w14:textId="77777777" w:rsidR="00B2363C" w:rsidRPr="00687EB1" w:rsidRDefault="00B2363C"/>
        </w:tc>
        <w:tc>
          <w:tcPr>
            <w:tcW w:w="3916" w:type="dxa"/>
          </w:tcPr>
          <w:p w14:paraId="3449DC42" w14:textId="484CFD1D" w:rsidR="00B2363C" w:rsidRPr="00687EB1" w:rsidRDefault="00B2363C" w:rsidP="00201347">
            <w:pPr>
              <w:jc w:val="center"/>
              <w:rPr>
                <w:b/>
              </w:rPr>
            </w:pPr>
          </w:p>
        </w:tc>
      </w:tr>
      <w:tr w:rsidR="00006B4B" w14:paraId="3E8377C0" w14:textId="77777777" w:rsidTr="005D4CD4">
        <w:tc>
          <w:tcPr>
            <w:tcW w:w="2530" w:type="dxa"/>
          </w:tcPr>
          <w:p w14:paraId="07FB55BC" w14:textId="77777777" w:rsidR="004E20B2" w:rsidRPr="00B2363C" w:rsidRDefault="004E20B2">
            <w:pPr>
              <w:rPr>
                <w:b/>
                <w:sz w:val="20"/>
                <w:szCs w:val="20"/>
              </w:rPr>
            </w:pPr>
            <w:r w:rsidRPr="00B2363C">
              <w:rPr>
                <w:b/>
                <w:sz w:val="20"/>
                <w:szCs w:val="20"/>
              </w:rPr>
              <w:t>Gjenbruk</w:t>
            </w:r>
          </w:p>
          <w:p w14:paraId="49F47DEB" w14:textId="27B51B85" w:rsidR="00F242FC" w:rsidRPr="00B2363C" w:rsidRDefault="00FE62B2">
            <w:pPr>
              <w:rPr>
                <w:sz w:val="20"/>
                <w:szCs w:val="20"/>
              </w:rPr>
            </w:pPr>
            <w:r>
              <w:rPr>
                <w:sz w:val="20"/>
                <w:szCs w:val="20"/>
              </w:rPr>
              <w:t xml:space="preserve">(lage julegaver av gjenbruksmateriell, reparasjon av </w:t>
            </w:r>
            <w:proofErr w:type="gramStart"/>
            <w:r>
              <w:rPr>
                <w:sz w:val="20"/>
                <w:szCs w:val="20"/>
              </w:rPr>
              <w:t>leker..</w:t>
            </w:r>
            <w:proofErr w:type="gramEnd"/>
            <w:r>
              <w:rPr>
                <w:sz w:val="20"/>
                <w:szCs w:val="20"/>
              </w:rPr>
              <w:t>)</w:t>
            </w:r>
          </w:p>
        </w:tc>
        <w:tc>
          <w:tcPr>
            <w:tcW w:w="5031" w:type="dxa"/>
          </w:tcPr>
          <w:p w14:paraId="438F6D8C" w14:textId="34CA5356" w:rsidR="004E20B2" w:rsidRPr="00687EB1" w:rsidRDefault="004E20B2"/>
        </w:tc>
        <w:tc>
          <w:tcPr>
            <w:tcW w:w="3916" w:type="dxa"/>
          </w:tcPr>
          <w:p w14:paraId="706A7124" w14:textId="77777777" w:rsidR="004E20B2" w:rsidRPr="00687EB1" w:rsidRDefault="004E20B2" w:rsidP="00201347">
            <w:pPr>
              <w:jc w:val="center"/>
              <w:rPr>
                <w:b/>
              </w:rPr>
            </w:pPr>
          </w:p>
        </w:tc>
      </w:tr>
      <w:tr w:rsidR="00B07B8A" w14:paraId="2628D18C" w14:textId="77777777" w:rsidTr="005D4CD4">
        <w:tc>
          <w:tcPr>
            <w:tcW w:w="2530" w:type="dxa"/>
          </w:tcPr>
          <w:p w14:paraId="6EEEE79D" w14:textId="2752937B" w:rsidR="00B07B8A" w:rsidRPr="00B2363C" w:rsidRDefault="00B07B8A">
            <w:pPr>
              <w:rPr>
                <w:b/>
                <w:sz w:val="20"/>
                <w:szCs w:val="20"/>
              </w:rPr>
            </w:pPr>
            <w:r>
              <w:rPr>
                <w:b/>
                <w:sz w:val="20"/>
                <w:szCs w:val="20"/>
              </w:rPr>
              <w:t>Bærekraftig kosthold/mat</w:t>
            </w:r>
            <w:r>
              <w:rPr>
                <w:b/>
                <w:sz w:val="20"/>
                <w:szCs w:val="20"/>
              </w:rPr>
              <w:br/>
            </w:r>
            <w:r w:rsidRPr="00B07B8A">
              <w:rPr>
                <w:sz w:val="20"/>
                <w:szCs w:val="20"/>
              </w:rPr>
              <w:t>(Redusere kjøtt, matsvinn, benytte mer grønnsaker</w:t>
            </w:r>
            <w:r w:rsidR="00A324E1">
              <w:rPr>
                <w:sz w:val="20"/>
                <w:szCs w:val="20"/>
              </w:rPr>
              <w:t>, lære barn</w:t>
            </w:r>
            <w:r w:rsidR="0046053E">
              <w:rPr>
                <w:sz w:val="20"/>
                <w:szCs w:val="20"/>
              </w:rPr>
              <w:t xml:space="preserve"> å</w:t>
            </w:r>
            <w:r w:rsidR="00A324E1">
              <w:rPr>
                <w:sz w:val="20"/>
                <w:szCs w:val="20"/>
              </w:rPr>
              <w:t xml:space="preserve"> ta vare på maten</w:t>
            </w:r>
            <w:r w:rsidRPr="00B07B8A">
              <w:rPr>
                <w:sz w:val="20"/>
                <w:szCs w:val="20"/>
              </w:rPr>
              <w:t xml:space="preserve"> etc.)</w:t>
            </w:r>
          </w:p>
        </w:tc>
        <w:tc>
          <w:tcPr>
            <w:tcW w:w="5031" w:type="dxa"/>
          </w:tcPr>
          <w:p w14:paraId="5E386E31" w14:textId="77777777" w:rsidR="00B07B8A" w:rsidRPr="00687EB1" w:rsidRDefault="00B07B8A">
            <w:bookmarkStart w:id="0" w:name="_GoBack"/>
            <w:bookmarkEnd w:id="0"/>
          </w:p>
        </w:tc>
        <w:tc>
          <w:tcPr>
            <w:tcW w:w="3916" w:type="dxa"/>
          </w:tcPr>
          <w:p w14:paraId="35E826E4" w14:textId="77777777" w:rsidR="00B07B8A" w:rsidRPr="00687EB1" w:rsidRDefault="00B07B8A" w:rsidP="00201347">
            <w:pPr>
              <w:jc w:val="center"/>
              <w:rPr>
                <w:b/>
              </w:rPr>
            </w:pPr>
          </w:p>
        </w:tc>
      </w:tr>
      <w:tr w:rsidR="00006B4B" w14:paraId="6BD67C8D" w14:textId="77777777" w:rsidTr="005D4CD4">
        <w:tc>
          <w:tcPr>
            <w:tcW w:w="2530" w:type="dxa"/>
          </w:tcPr>
          <w:p w14:paraId="5495DC63" w14:textId="77777777" w:rsidR="004E20B2" w:rsidRPr="00B2363C" w:rsidRDefault="00F242FC">
            <w:pPr>
              <w:rPr>
                <w:b/>
                <w:sz w:val="20"/>
                <w:szCs w:val="20"/>
              </w:rPr>
            </w:pPr>
            <w:r w:rsidRPr="00B2363C">
              <w:rPr>
                <w:b/>
                <w:sz w:val="20"/>
                <w:szCs w:val="20"/>
              </w:rPr>
              <w:t>Energi</w:t>
            </w:r>
          </w:p>
          <w:p w14:paraId="422195CF" w14:textId="6B87F4B6" w:rsidR="00F242FC" w:rsidRPr="00B2363C" w:rsidRDefault="00FE62B2" w:rsidP="00572A4F">
            <w:pPr>
              <w:rPr>
                <w:b/>
                <w:sz w:val="20"/>
                <w:szCs w:val="20"/>
              </w:rPr>
            </w:pPr>
            <w:r>
              <w:rPr>
                <w:sz w:val="20"/>
                <w:szCs w:val="20"/>
              </w:rPr>
              <w:t xml:space="preserve">(hva bruker vi strøm til? Slukke lys i rom hvor vi ikke er, strømløs dag, alternative energikilder som barna kan </w:t>
            </w:r>
            <w:proofErr w:type="gramStart"/>
            <w:r>
              <w:rPr>
                <w:sz w:val="20"/>
                <w:szCs w:val="20"/>
              </w:rPr>
              <w:t>prøve..</w:t>
            </w:r>
            <w:proofErr w:type="gramEnd"/>
            <w:r>
              <w:rPr>
                <w:sz w:val="20"/>
                <w:szCs w:val="20"/>
              </w:rPr>
              <w:t>)</w:t>
            </w:r>
          </w:p>
        </w:tc>
        <w:tc>
          <w:tcPr>
            <w:tcW w:w="5031" w:type="dxa"/>
          </w:tcPr>
          <w:p w14:paraId="1D7CFD6B" w14:textId="50EBE7AD" w:rsidR="004E20B2" w:rsidRPr="00687EB1" w:rsidRDefault="004E20B2"/>
        </w:tc>
        <w:tc>
          <w:tcPr>
            <w:tcW w:w="3916" w:type="dxa"/>
          </w:tcPr>
          <w:p w14:paraId="5F12B5D4" w14:textId="77777777" w:rsidR="004E20B2" w:rsidRPr="00687EB1" w:rsidRDefault="004E20B2" w:rsidP="00201347">
            <w:pPr>
              <w:jc w:val="center"/>
              <w:rPr>
                <w:b/>
              </w:rPr>
            </w:pPr>
          </w:p>
        </w:tc>
      </w:tr>
      <w:tr w:rsidR="00F011CD" w14:paraId="11E283FD" w14:textId="77777777" w:rsidTr="005D4CD4">
        <w:tc>
          <w:tcPr>
            <w:tcW w:w="2530" w:type="dxa"/>
          </w:tcPr>
          <w:p w14:paraId="7BD51E92" w14:textId="77777777" w:rsidR="00F011CD" w:rsidRDefault="00F011CD">
            <w:pPr>
              <w:rPr>
                <w:b/>
                <w:sz w:val="20"/>
                <w:szCs w:val="20"/>
              </w:rPr>
            </w:pPr>
            <w:r>
              <w:rPr>
                <w:b/>
                <w:sz w:val="20"/>
                <w:szCs w:val="20"/>
              </w:rPr>
              <w:t xml:space="preserve">Andre </w:t>
            </w:r>
            <w:proofErr w:type="gramStart"/>
            <w:r>
              <w:rPr>
                <w:b/>
                <w:sz w:val="20"/>
                <w:szCs w:val="20"/>
              </w:rPr>
              <w:t>tema...</w:t>
            </w:r>
            <w:proofErr w:type="gramEnd"/>
            <w:r>
              <w:rPr>
                <w:b/>
                <w:sz w:val="20"/>
                <w:szCs w:val="20"/>
              </w:rPr>
              <w:t>.</w:t>
            </w:r>
          </w:p>
          <w:p w14:paraId="67FC674D" w14:textId="3A02BFC0" w:rsidR="00F011CD" w:rsidRPr="00F011CD" w:rsidRDefault="00F011CD">
            <w:pPr>
              <w:rPr>
                <w:sz w:val="20"/>
                <w:szCs w:val="20"/>
              </w:rPr>
            </w:pPr>
            <w:r>
              <w:rPr>
                <w:sz w:val="20"/>
                <w:szCs w:val="20"/>
              </w:rPr>
              <w:t>(skriv inn tema dere har jobbet med som linkes mot målene her)</w:t>
            </w:r>
          </w:p>
        </w:tc>
        <w:tc>
          <w:tcPr>
            <w:tcW w:w="5031" w:type="dxa"/>
          </w:tcPr>
          <w:p w14:paraId="5913D46E" w14:textId="77777777" w:rsidR="00F011CD" w:rsidRPr="00687EB1" w:rsidRDefault="00F011CD"/>
        </w:tc>
        <w:tc>
          <w:tcPr>
            <w:tcW w:w="3916" w:type="dxa"/>
          </w:tcPr>
          <w:p w14:paraId="68C96988" w14:textId="77777777" w:rsidR="00F011CD" w:rsidRPr="00687EB1" w:rsidRDefault="00F011CD" w:rsidP="00201347">
            <w:pPr>
              <w:jc w:val="center"/>
              <w:rPr>
                <w:b/>
              </w:rPr>
            </w:pPr>
          </w:p>
        </w:tc>
      </w:tr>
    </w:tbl>
    <w:p w14:paraId="1E7514B3" w14:textId="77777777" w:rsidR="004E20B2" w:rsidRPr="009B029C" w:rsidRDefault="004E20B2">
      <w:pPr>
        <w:rPr>
          <w:b/>
        </w:rPr>
      </w:pPr>
    </w:p>
    <w:p w14:paraId="0CA7EB07" w14:textId="77777777" w:rsidR="00AA72EA" w:rsidRDefault="00AA72EA"/>
    <w:p w14:paraId="29BB2828" w14:textId="77777777" w:rsidR="00B07B8A" w:rsidRDefault="00B07B8A">
      <w:pPr>
        <w:rPr>
          <w:b/>
        </w:rPr>
      </w:pPr>
    </w:p>
    <w:p w14:paraId="20F01069" w14:textId="3C4477F8" w:rsidR="00AA72EA" w:rsidRDefault="00AA72EA">
      <w:pPr>
        <w:rPr>
          <w:b/>
        </w:rPr>
      </w:pPr>
      <w:r w:rsidRPr="00B2363C">
        <w:rPr>
          <w:b/>
        </w:rPr>
        <w:lastRenderedPageBreak/>
        <w:t>Videre arbeid:</w:t>
      </w:r>
      <w:r w:rsidR="00703B29" w:rsidRPr="00B2363C">
        <w:rPr>
          <w:b/>
        </w:rPr>
        <w:t xml:space="preserve"> </w:t>
      </w:r>
    </w:p>
    <w:p w14:paraId="375BF01F" w14:textId="77777777" w:rsidR="00B2363C" w:rsidRDefault="00B2363C">
      <w:r>
        <w:t xml:space="preserve">I årsplan for barnehageåret 2018/2019 vil vi fokusere på følgende områder med tanke på det miljøpedagogiske arbeidet: </w:t>
      </w:r>
    </w:p>
    <w:p w14:paraId="5D17A728" w14:textId="77777777" w:rsidR="00E96969" w:rsidRDefault="00E96969"/>
    <w:p w14:paraId="6F7497D3" w14:textId="77777777" w:rsidR="00E96969" w:rsidRDefault="00E96969"/>
    <w:p w14:paraId="42568C12" w14:textId="77777777" w:rsidR="00572A4F" w:rsidRDefault="004F596B">
      <w:pPr>
        <w:rPr>
          <w:b/>
        </w:rPr>
      </w:pPr>
      <w:r w:rsidRPr="004F596B">
        <w:rPr>
          <w:b/>
        </w:rPr>
        <w:t>Vedlegg:</w:t>
      </w:r>
    </w:p>
    <w:p w14:paraId="1C95C822" w14:textId="5FBEE13E" w:rsidR="004F596B" w:rsidRPr="00B2363C" w:rsidRDefault="00572A4F">
      <w:r>
        <w:t xml:space="preserve">Har du gode eksempler? </w:t>
      </w:r>
      <w:r w:rsidR="00A4539D">
        <w:t>Legg ved</w:t>
      </w:r>
      <w:r>
        <w:t xml:space="preserve"> pedagogisk </w:t>
      </w:r>
      <w:r w:rsidR="00A4539D">
        <w:t>d</w:t>
      </w:r>
      <w:r w:rsidR="004F596B">
        <w:t xml:space="preserve">okumentasjon </w:t>
      </w:r>
    </w:p>
    <w:sectPr w:rsidR="004F596B" w:rsidRPr="00B2363C" w:rsidSect="008E1CE9">
      <w:headerReference w:type="default" r:id="rId11"/>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C09169" w14:textId="77777777" w:rsidR="00CC6BC0" w:rsidRDefault="00CC6BC0" w:rsidP="00006B4B">
      <w:r>
        <w:separator/>
      </w:r>
    </w:p>
  </w:endnote>
  <w:endnote w:type="continuationSeparator" w:id="0">
    <w:p w14:paraId="1C5118FE" w14:textId="77777777" w:rsidR="00CC6BC0" w:rsidRDefault="00CC6BC0" w:rsidP="00006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868504" w14:textId="77777777" w:rsidR="00CC6BC0" w:rsidRDefault="00CC6BC0" w:rsidP="00006B4B">
      <w:r>
        <w:separator/>
      </w:r>
    </w:p>
  </w:footnote>
  <w:footnote w:type="continuationSeparator" w:id="0">
    <w:p w14:paraId="0D519B2A" w14:textId="77777777" w:rsidR="00CC6BC0" w:rsidRDefault="00CC6BC0" w:rsidP="00006B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0E96F7" w14:textId="54B2656D" w:rsidR="00006B4B" w:rsidRDefault="00013FE1" w:rsidP="00013FE1">
    <w:pPr>
      <w:pStyle w:val="Topptekst"/>
      <w:jc w:val="right"/>
    </w:pPr>
    <w:r>
      <w:rPr>
        <w:noProof/>
      </w:rPr>
      <w:drawing>
        <wp:inline distT="0" distB="0" distL="0" distR="0" wp14:anchorId="43295424" wp14:editId="1DD6748C">
          <wp:extent cx="731520" cy="630772"/>
          <wp:effectExtent l="0" t="0" r="0" b="0"/>
          <wp:docPr id="1" name="Bilde 1" descr="http://www.miljofyrtarn.no/wp-content/uploads/2017/06/Miljfyrtarn-norsk-farg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iljofyrtarn.no/wp-content/uploads/2017/06/Miljfyrtarn-norsk-farge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425" cy="640175"/>
                  </a:xfrm>
                  <a:prstGeom prst="rect">
                    <a:avLst/>
                  </a:prstGeom>
                  <a:noFill/>
                  <a:ln>
                    <a:noFill/>
                  </a:ln>
                </pic:spPr>
              </pic:pic>
            </a:graphicData>
          </a:graphic>
        </wp:inline>
      </w:drawing>
    </w:r>
  </w:p>
  <w:p w14:paraId="49C239ED" w14:textId="77777777" w:rsidR="00006B4B" w:rsidRDefault="00006B4B">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F7E8F"/>
    <w:multiLevelType w:val="multilevel"/>
    <w:tmpl w:val="F7947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95278D"/>
    <w:multiLevelType w:val="multilevel"/>
    <w:tmpl w:val="315C2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83B40E2"/>
    <w:multiLevelType w:val="multilevel"/>
    <w:tmpl w:val="9B2C7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1FC7"/>
    <w:rsid w:val="00006B4B"/>
    <w:rsid w:val="00013FE1"/>
    <w:rsid w:val="00037E9F"/>
    <w:rsid w:val="000B71BF"/>
    <w:rsid w:val="001C0798"/>
    <w:rsid w:val="001F3E31"/>
    <w:rsid w:val="00201347"/>
    <w:rsid w:val="00214EDD"/>
    <w:rsid w:val="00241FC7"/>
    <w:rsid w:val="00286C38"/>
    <w:rsid w:val="002F447A"/>
    <w:rsid w:val="003266AA"/>
    <w:rsid w:val="0046053E"/>
    <w:rsid w:val="004E20B2"/>
    <w:rsid w:val="004F596B"/>
    <w:rsid w:val="00500FCC"/>
    <w:rsid w:val="00572A4F"/>
    <w:rsid w:val="005D4CD4"/>
    <w:rsid w:val="00611F79"/>
    <w:rsid w:val="00687EB1"/>
    <w:rsid w:val="006A09EB"/>
    <w:rsid w:val="00703B29"/>
    <w:rsid w:val="008E1CE9"/>
    <w:rsid w:val="009B029C"/>
    <w:rsid w:val="00A03B30"/>
    <w:rsid w:val="00A324E1"/>
    <w:rsid w:val="00A4539D"/>
    <w:rsid w:val="00AA72EA"/>
    <w:rsid w:val="00B07B8A"/>
    <w:rsid w:val="00B2363C"/>
    <w:rsid w:val="00C9313B"/>
    <w:rsid w:val="00CC6BC0"/>
    <w:rsid w:val="00CF6236"/>
    <w:rsid w:val="00D340CB"/>
    <w:rsid w:val="00E53007"/>
    <w:rsid w:val="00E96969"/>
    <w:rsid w:val="00F011CD"/>
    <w:rsid w:val="00F242FC"/>
    <w:rsid w:val="00FE62B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186FA7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nb-NO"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NormalWeb">
    <w:name w:val="Normal (Web)"/>
    <w:basedOn w:val="Normal"/>
    <w:uiPriority w:val="99"/>
    <w:semiHidden/>
    <w:unhideWhenUsed/>
    <w:rsid w:val="009B029C"/>
    <w:pPr>
      <w:spacing w:before="100" w:beforeAutospacing="1" w:after="100" w:afterAutospacing="1"/>
    </w:pPr>
    <w:rPr>
      <w:rFonts w:ascii="Times New Roman" w:hAnsi="Times New Roman" w:cs="Times New Roman"/>
      <w:lang w:eastAsia="nb-NO"/>
    </w:rPr>
  </w:style>
  <w:style w:type="table" w:styleId="Tabellrutenett">
    <w:name w:val="Table Grid"/>
    <w:basedOn w:val="Vanligtabell"/>
    <w:uiPriority w:val="39"/>
    <w:rsid w:val="004E20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pptekst">
    <w:name w:val="header"/>
    <w:basedOn w:val="Normal"/>
    <w:link w:val="TopptekstTegn"/>
    <w:uiPriority w:val="99"/>
    <w:unhideWhenUsed/>
    <w:rsid w:val="00006B4B"/>
    <w:pPr>
      <w:tabs>
        <w:tab w:val="center" w:pos="4536"/>
        <w:tab w:val="right" w:pos="9072"/>
      </w:tabs>
    </w:pPr>
  </w:style>
  <w:style w:type="character" w:customStyle="1" w:styleId="TopptekstTegn">
    <w:name w:val="Topptekst Tegn"/>
    <w:basedOn w:val="Standardskriftforavsnitt"/>
    <w:link w:val="Topptekst"/>
    <w:uiPriority w:val="99"/>
    <w:rsid w:val="00006B4B"/>
  </w:style>
  <w:style w:type="paragraph" w:styleId="Bunntekst">
    <w:name w:val="footer"/>
    <w:basedOn w:val="Normal"/>
    <w:link w:val="BunntekstTegn"/>
    <w:uiPriority w:val="99"/>
    <w:unhideWhenUsed/>
    <w:rsid w:val="00006B4B"/>
    <w:pPr>
      <w:tabs>
        <w:tab w:val="center" w:pos="4536"/>
        <w:tab w:val="right" w:pos="9072"/>
      </w:tabs>
    </w:pPr>
  </w:style>
  <w:style w:type="character" w:customStyle="1" w:styleId="BunntekstTegn">
    <w:name w:val="Bunntekst Tegn"/>
    <w:basedOn w:val="Standardskriftforavsnitt"/>
    <w:link w:val="Bunntekst"/>
    <w:uiPriority w:val="99"/>
    <w:rsid w:val="00006B4B"/>
  </w:style>
  <w:style w:type="character" w:styleId="Hyperkobling">
    <w:name w:val="Hyperlink"/>
    <w:basedOn w:val="Standardskriftforavsnitt"/>
    <w:uiPriority w:val="99"/>
    <w:unhideWhenUsed/>
    <w:rsid w:val="00572A4F"/>
    <w:rPr>
      <w:color w:val="0563C1" w:themeColor="hyperlink"/>
      <w:u w:val="single"/>
    </w:rPr>
  </w:style>
  <w:style w:type="character" w:styleId="Ulstomtale">
    <w:name w:val="Unresolved Mention"/>
    <w:basedOn w:val="Standardskriftforavsnitt"/>
    <w:uiPriority w:val="99"/>
    <w:rsid w:val="00572A4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289284">
      <w:bodyDiv w:val="1"/>
      <w:marLeft w:val="0"/>
      <w:marRight w:val="0"/>
      <w:marTop w:val="0"/>
      <w:marBottom w:val="0"/>
      <w:divBdr>
        <w:top w:val="none" w:sz="0" w:space="0" w:color="auto"/>
        <w:left w:val="none" w:sz="0" w:space="0" w:color="auto"/>
        <w:bottom w:val="none" w:sz="0" w:space="0" w:color="auto"/>
        <w:right w:val="none" w:sz="0" w:space="0" w:color="auto"/>
      </w:divBdr>
      <w:divsChild>
        <w:div w:id="89396379">
          <w:marLeft w:val="0"/>
          <w:marRight w:val="0"/>
          <w:marTop w:val="0"/>
          <w:marBottom w:val="0"/>
          <w:divBdr>
            <w:top w:val="none" w:sz="0" w:space="0" w:color="auto"/>
            <w:left w:val="none" w:sz="0" w:space="0" w:color="auto"/>
            <w:bottom w:val="none" w:sz="0" w:space="0" w:color="auto"/>
            <w:right w:val="none" w:sz="0" w:space="0" w:color="auto"/>
          </w:divBdr>
          <w:divsChild>
            <w:div w:id="245111620">
              <w:marLeft w:val="0"/>
              <w:marRight w:val="0"/>
              <w:marTop w:val="0"/>
              <w:marBottom w:val="0"/>
              <w:divBdr>
                <w:top w:val="none" w:sz="0" w:space="0" w:color="auto"/>
                <w:left w:val="none" w:sz="0" w:space="0" w:color="auto"/>
                <w:bottom w:val="none" w:sz="0" w:space="0" w:color="auto"/>
                <w:right w:val="none" w:sz="0" w:space="0" w:color="auto"/>
              </w:divBdr>
              <w:divsChild>
                <w:div w:id="82754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436703">
          <w:marLeft w:val="0"/>
          <w:marRight w:val="0"/>
          <w:marTop w:val="0"/>
          <w:marBottom w:val="0"/>
          <w:divBdr>
            <w:top w:val="none" w:sz="0" w:space="0" w:color="auto"/>
            <w:left w:val="none" w:sz="0" w:space="0" w:color="auto"/>
            <w:bottom w:val="none" w:sz="0" w:space="0" w:color="auto"/>
            <w:right w:val="none" w:sz="0" w:space="0" w:color="auto"/>
          </w:divBdr>
          <w:divsChild>
            <w:div w:id="54476406">
              <w:marLeft w:val="0"/>
              <w:marRight w:val="0"/>
              <w:marTop w:val="0"/>
              <w:marBottom w:val="0"/>
              <w:divBdr>
                <w:top w:val="none" w:sz="0" w:space="0" w:color="auto"/>
                <w:left w:val="none" w:sz="0" w:space="0" w:color="auto"/>
                <w:bottom w:val="none" w:sz="0" w:space="0" w:color="auto"/>
                <w:right w:val="none" w:sz="0" w:space="0" w:color="auto"/>
              </w:divBdr>
              <w:divsChild>
                <w:div w:id="43221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80943">
      <w:bodyDiv w:val="1"/>
      <w:marLeft w:val="0"/>
      <w:marRight w:val="0"/>
      <w:marTop w:val="0"/>
      <w:marBottom w:val="0"/>
      <w:divBdr>
        <w:top w:val="none" w:sz="0" w:space="0" w:color="auto"/>
        <w:left w:val="none" w:sz="0" w:space="0" w:color="auto"/>
        <w:bottom w:val="none" w:sz="0" w:space="0" w:color="auto"/>
        <w:right w:val="none" w:sz="0" w:space="0" w:color="auto"/>
      </w:divBdr>
    </w:div>
    <w:div w:id="1049258096">
      <w:bodyDiv w:val="1"/>
      <w:marLeft w:val="0"/>
      <w:marRight w:val="0"/>
      <w:marTop w:val="0"/>
      <w:marBottom w:val="0"/>
      <w:divBdr>
        <w:top w:val="none" w:sz="0" w:space="0" w:color="auto"/>
        <w:left w:val="none" w:sz="0" w:space="0" w:color="auto"/>
        <w:bottom w:val="none" w:sz="0" w:space="0" w:color="auto"/>
        <w:right w:val="none" w:sz="0" w:space="0" w:color="auto"/>
      </w:divBdr>
    </w:div>
    <w:div w:id="211735859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dir.no/laring-og-trivsel/rammeplan/fagomrader/natur-miljo-teknologi/"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udir.no/laring-og-trivsel/rammeplan/verdigrunnlag/barekraftig-utviklin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udir.no/laring-og-trivsel/rammeplan/fagomrader/natur-miljo-teknologi/" TargetMode="External"/><Relationship Id="rId4" Type="http://schemas.openxmlformats.org/officeDocument/2006/relationships/webSettings" Target="webSettings.xml"/><Relationship Id="rId9" Type="http://schemas.openxmlformats.org/officeDocument/2006/relationships/hyperlink" Target="https://www.udir.no/laring-og-trivsel/rammeplan/verdigrunnlag/barekraftig-utviklin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3</Pages>
  <Words>272</Words>
  <Characters>1445</Characters>
  <Application>Microsoft Office Word</Application>
  <DocSecurity>0</DocSecurity>
  <Lines>12</Lines>
  <Paragraphs>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Trude Holmsen</dc:creator>
  <cp:keywords/>
  <dc:description/>
  <cp:lastModifiedBy>Anne Kristin Peersen</cp:lastModifiedBy>
  <cp:revision>7</cp:revision>
  <dcterms:created xsi:type="dcterms:W3CDTF">2018-04-05T20:52:00Z</dcterms:created>
  <dcterms:modified xsi:type="dcterms:W3CDTF">2018-08-24T11:11:00Z</dcterms:modified>
</cp:coreProperties>
</file>